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5CCD90" w14:textId="1D958F2D" w:rsidR="00331233" w:rsidRDefault="00331233" w:rsidP="00331233">
      <w:pPr>
        <w:pStyle w:val="BodyTextNoSpacing"/>
        <w:rPr>
          <w:rFonts w:ascii="Calibri" w:eastAsiaTheme="majorEastAsia" w:hAnsi="Calibri" w:cstheme="majorBidi"/>
          <w:b/>
          <w:caps/>
          <w:spacing w:val="-10"/>
          <w:kern w:val="28"/>
          <w:sz w:val="22"/>
          <w:szCs w:val="22"/>
        </w:rPr>
      </w:pPr>
      <w:r w:rsidRPr="00331233">
        <w:rPr>
          <w:rFonts w:ascii="Calibri" w:eastAsiaTheme="majorEastAsia" w:hAnsi="Calibri" w:cstheme="majorBidi"/>
          <w:b/>
          <w:caps/>
          <w:spacing w:val="-10"/>
          <w:kern w:val="28"/>
          <w:sz w:val="22"/>
          <w:szCs w:val="22"/>
        </w:rPr>
        <w:t>DCP 359:</w:t>
      </w:r>
      <w:r>
        <w:rPr>
          <w:rFonts w:ascii="Calibri" w:eastAsiaTheme="majorEastAsia" w:hAnsi="Calibri" w:cstheme="majorBidi"/>
          <w:b/>
          <w:caps/>
          <w:spacing w:val="-10"/>
          <w:kern w:val="28"/>
          <w:sz w:val="22"/>
          <w:szCs w:val="22"/>
        </w:rPr>
        <w:t xml:space="preserve"> ‘</w:t>
      </w:r>
      <w:r w:rsidRPr="00331233">
        <w:rPr>
          <w:rFonts w:ascii="Calibri" w:eastAsiaTheme="majorEastAsia" w:hAnsi="Calibri" w:cstheme="majorBidi"/>
          <w:b/>
          <w:caps/>
          <w:spacing w:val="-10"/>
          <w:kern w:val="28"/>
          <w:sz w:val="22"/>
          <w:szCs w:val="22"/>
        </w:rPr>
        <w:t>Ofgem Targeted Charging Review (TCR) implementation – customers: who should pay?</w:t>
      </w:r>
      <w:r>
        <w:rPr>
          <w:rFonts w:ascii="Calibri" w:eastAsiaTheme="majorEastAsia" w:hAnsi="Calibri" w:cstheme="majorBidi"/>
          <w:b/>
          <w:caps/>
          <w:spacing w:val="-10"/>
          <w:kern w:val="28"/>
          <w:sz w:val="22"/>
          <w:szCs w:val="22"/>
        </w:rPr>
        <w:t>’</w:t>
      </w:r>
    </w:p>
    <w:p w14:paraId="6AD32A3C" w14:textId="77777777" w:rsidR="00331233" w:rsidRDefault="00331233" w:rsidP="00331233">
      <w:pPr>
        <w:pStyle w:val="BodyTextNoSpacing"/>
        <w:rPr>
          <w:rFonts w:ascii="Calibri" w:eastAsiaTheme="majorEastAsia" w:hAnsi="Calibri" w:cstheme="majorBidi"/>
          <w:b/>
          <w:caps/>
          <w:spacing w:val="-10"/>
          <w:kern w:val="28"/>
          <w:sz w:val="22"/>
          <w:szCs w:val="22"/>
        </w:rPr>
      </w:pPr>
    </w:p>
    <w:p w14:paraId="6272A1B5" w14:textId="1C46FFE1" w:rsidR="00A828F0" w:rsidRPr="00FB3F3A" w:rsidRDefault="00A828F0" w:rsidP="00331233">
      <w:pPr>
        <w:pStyle w:val="BodyTextNoSpacing"/>
        <w:rPr>
          <w:rFonts w:ascii="Calibri" w:hAnsi="Calibri"/>
          <w:sz w:val="22"/>
          <w:szCs w:val="22"/>
        </w:rPr>
      </w:pPr>
      <w:r w:rsidRPr="00FB3F3A">
        <w:rPr>
          <w:rFonts w:ascii="Calibri" w:hAnsi="Calibri"/>
          <w:sz w:val="22"/>
          <w:szCs w:val="22"/>
        </w:rPr>
        <w:t xml:space="preserve">To: </w:t>
      </w:r>
      <w:r w:rsidR="00331233">
        <w:rPr>
          <w:rFonts w:ascii="Calibri" w:hAnsi="Calibri"/>
          <w:sz w:val="22"/>
          <w:szCs w:val="22"/>
        </w:rPr>
        <w:t>Dylan Townsend</w:t>
      </w:r>
    </w:p>
    <w:p w14:paraId="62B286B3" w14:textId="13C6E71F" w:rsidR="00A828F0" w:rsidRPr="00FB3F3A" w:rsidRDefault="00A828F0" w:rsidP="00A828F0">
      <w:pPr>
        <w:pStyle w:val="BodyTextNoSpacing"/>
        <w:rPr>
          <w:rFonts w:ascii="Calibri" w:hAnsi="Calibri"/>
          <w:sz w:val="22"/>
          <w:szCs w:val="22"/>
        </w:rPr>
      </w:pPr>
      <w:r w:rsidRPr="00FB3F3A">
        <w:rPr>
          <w:rFonts w:ascii="Calibri" w:hAnsi="Calibri"/>
          <w:sz w:val="22"/>
          <w:szCs w:val="22"/>
        </w:rPr>
        <w:t xml:space="preserve">Email: </w:t>
      </w:r>
      <w:hyperlink r:id="rId11" w:history="1">
        <w:r w:rsidRPr="00FB3F3A">
          <w:rPr>
            <w:rStyle w:val="Hyperlink"/>
            <w:rFonts w:ascii="Calibri" w:hAnsi="Calibri"/>
            <w:sz w:val="22"/>
            <w:szCs w:val="22"/>
          </w:rPr>
          <w:t>DCUSA@electralink.co.uk</w:t>
        </w:r>
      </w:hyperlink>
    </w:p>
    <w:p w14:paraId="75E67B15" w14:textId="03A2234D" w:rsidR="00223DF1" w:rsidRPr="00FB3F3A" w:rsidRDefault="00223DF1" w:rsidP="00A828F0">
      <w:pPr>
        <w:pStyle w:val="BodyText"/>
        <w:rPr>
          <w:rFonts w:ascii="Calibri" w:hAnsi="Calibri"/>
          <w:sz w:val="22"/>
          <w:szCs w:val="22"/>
        </w:rPr>
      </w:pP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71D3291F" w14:textId="77777777" w:rsidTr="00EE2CEA">
        <w:tc>
          <w:tcPr>
            <w:tcW w:w="2268" w:type="dxa"/>
          </w:tcPr>
          <w:p w14:paraId="260CD0B6"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5A1914E7AF2D4FE9852372D750862468"/>
            </w:placeholder>
            <w:showingPlcHdr/>
            <w:text/>
          </w:sdtPr>
          <w:sdtEndPr/>
          <w:sdtContent>
            <w:tc>
              <w:tcPr>
                <w:tcW w:w="6761" w:type="dxa"/>
              </w:tcPr>
              <w:p w14:paraId="54AFA82A"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3359EA37" w14:textId="77777777" w:rsidTr="00EE2CEA">
        <w:tc>
          <w:tcPr>
            <w:tcW w:w="2268" w:type="dxa"/>
          </w:tcPr>
          <w:p w14:paraId="4CDD909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5A1914E7AF2D4FE9852372D750862468"/>
            </w:placeholder>
            <w:showingPlcHdr/>
            <w:text/>
          </w:sdtPr>
          <w:sdtEndPr/>
          <w:sdtContent>
            <w:tc>
              <w:tcPr>
                <w:tcW w:w="6761" w:type="dxa"/>
              </w:tcPr>
              <w:p w14:paraId="6B017E5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4368CEDF" w14:textId="77777777" w:rsidTr="00EE2CEA">
        <w:tc>
          <w:tcPr>
            <w:tcW w:w="2268" w:type="dxa"/>
          </w:tcPr>
          <w:p w14:paraId="1B7B027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1BFEE35BEE634602BA4CCD1E412DBFCC"/>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5919874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5763899C" w14:textId="77777777" w:rsidTr="00EE2CEA">
        <w:tc>
          <w:tcPr>
            <w:tcW w:w="2268" w:type="dxa"/>
          </w:tcPr>
          <w:p w14:paraId="26D50D71"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5A1914E7AF2D4FE9852372D750862468"/>
            </w:placeholder>
            <w:showingPlcHdr/>
            <w:text/>
          </w:sdtPr>
          <w:sdtEndPr/>
          <w:sdtContent>
            <w:tc>
              <w:tcPr>
                <w:tcW w:w="6761" w:type="dxa"/>
              </w:tcPr>
              <w:p w14:paraId="56716604"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4B092092" w14:textId="77777777" w:rsidTr="00EE2CEA">
        <w:tc>
          <w:tcPr>
            <w:tcW w:w="2268" w:type="dxa"/>
          </w:tcPr>
          <w:p w14:paraId="20A2FD91"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5A1914E7AF2D4FE9852372D750862468"/>
            </w:placeholder>
            <w:showingPlcHdr/>
            <w:text/>
          </w:sdtPr>
          <w:sdtEndPr/>
          <w:sdtContent>
            <w:tc>
              <w:tcPr>
                <w:tcW w:w="6761" w:type="dxa"/>
              </w:tcPr>
              <w:p w14:paraId="27E659A0"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5B8DE9B7" w14:textId="77777777" w:rsidTr="00EE2CEA">
        <w:tc>
          <w:tcPr>
            <w:tcW w:w="2268" w:type="dxa"/>
          </w:tcPr>
          <w:p w14:paraId="38336BE3"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1BFEE35BEE634602BA4CCD1E412DBFCC"/>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27BEBE0E"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6E4BE805"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31233" w14:paraId="7EC19FE8" w14:textId="77777777" w:rsidTr="00331233">
        <w:trPr>
          <w:cnfStyle w:val="100000000000" w:firstRow="1" w:lastRow="0" w:firstColumn="0" w:lastColumn="0" w:oddVBand="0" w:evenVBand="0" w:oddHBand="0" w:evenHBand="0" w:firstRowFirstColumn="0" w:firstRowLastColumn="0" w:lastRowFirstColumn="0" w:lastRowLastColumn="0"/>
        </w:trPr>
        <w:tc>
          <w:tcPr>
            <w:tcW w:w="9287" w:type="dxa"/>
          </w:tcPr>
          <w:p w14:paraId="09CC5410" w14:textId="138113EB" w:rsidR="00331233" w:rsidRDefault="00331233" w:rsidP="00331233">
            <w:pPr>
              <w:pStyle w:val="Question"/>
            </w:pPr>
            <w:r w:rsidRPr="00331233">
              <w:t>Do you understand the intent of the CP?</w:t>
            </w:r>
          </w:p>
        </w:tc>
      </w:tr>
      <w:tr w:rsidR="00331233" w14:paraId="2CCF283A" w14:textId="77777777" w:rsidTr="00331233">
        <w:sdt>
          <w:sdtPr>
            <w:tag w:val="dcusa_response1"/>
            <w:id w:val="-493797831"/>
            <w:placeholder>
              <w:docPart w:val="DefaultPlaceholder_-1854013440"/>
            </w:placeholder>
            <w:showingPlcHdr/>
          </w:sdtPr>
          <w:sdtContent>
            <w:tc>
              <w:tcPr>
                <w:tcW w:w="9287" w:type="dxa"/>
              </w:tcPr>
              <w:p w14:paraId="65208D07" w14:textId="2B756381" w:rsidR="00331233" w:rsidRDefault="00331233" w:rsidP="00331233">
                <w:pPr>
                  <w:pStyle w:val="BodyText"/>
                </w:pPr>
                <w:r w:rsidRPr="00037703">
                  <w:rPr>
                    <w:rStyle w:val="PlaceholderText"/>
                  </w:rPr>
                  <w:t>Click or tap here to enter text.</w:t>
                </w:r>
              </w:p>
            </w:tc>
          </w:sdtContent>
        </w:sdt>
      </w:tr>
    </w:tbl>
    <w:p w14:paraId="71110026" w14:textId="59E5CE06"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31233" w14:paraId="29F8081E" w14:textId="77777777" w:rsidTr="00331233">
        <w:trPr>
          <w:cnfStyle w:val="100000000000" w:firstRow="1" w:lastRow="0" w:firstColumn="0" w:lastColumn="0" w:oddVBand="0" w:evenVBand="0" w:oddHBand="0" w:evenHBand="0" w:firstRowFirstColumn="0" w:firstRowLastColumn="0" w:lastRowFirstColumn="0" w:lastRowLastColumn="0"/>
        </w:trPr>
        <w:tc>
          <w:tcPr>
            <w:tcW w:w="9287" w:type="dxa"/>
          </w:tcPr>
          <w:p w14:paraId="1D42E280" w14:textId="11FC3B3E" w:rsidR="00331233" w:rsidRDefault="00331233" w:rsidP="00331233">
            <w:pPr>
              <w:pStyle w:val="Question"/>
            </w:pPr>
            <w:r w:rsidRPr="00B05993">
              <w:t>Are you supportive of the principles that support this CP, which is to address the eligibility criteria for receiving a residual fixed charge?</w:t>
            </w:r>
          </w:p>
        </w:tc>
      </w:tr>
      <w:tr w:rsidR="00331233" w14:paraId="08A5F874" w14:textId="77777777" w:rsidTr="00331233">
        <w:sdt>
          <w:sdtPr>
            <w:tag w:val="dcusa_response2"/>
            <w:id w:val="676081900"/>
            <w:placeholder>
              <w:docPart w:val="DefaultPlaceholder_-1854013440"/>
            </w:placeholder>
            <w:showingPlcHdr/>
          </w:sdtPr>
          <w:sdtContent>
            <w:tc>
              <w:tcPr>
                <w:tcW w:w="9287" w:type="dxa"/>
              </w:tcPr>
              <w:p w14:paraId="2B5C228B" w14:textId="0C5021E2" w:rsidR="00331233" w:rsidRDefault="00331233" w:rsidP="00331233">
                <w:pPr>
                  <w:pStyle w:val="BodyText"/>
                </w:pPr>
                <w:r w:rsidRPr="00037703">
                  <w:rPr>
                    <w:rStyle w:val="PlaceholderText"/>
                  </w:rPr>
                  <w:t>Click or tap here to enter text.</w:t>
                </w:r>
              </w:p>
            </w:tc>
          </w:sdtContent>
        </w:sdt>
      </w:tr>
    </w:tbl>
    <w:p w14:paraId="601DAA19" w14:textId="7ED07140" w:rsidR="00331233" w:rsidRDefault="00331233" w:rsidP="0023069B">
      <w:pPr>
        <w:pStyle w:val="BodyText"/>
        <w:rPr>
          <w:rFonts w:ascii="Calibri" w:hAnsi="Calibri"/>
          <w:sz w:val="22"/>
          <w:szCs w:val="22"/>
        </w:rPr>
      </w:pPr>
      <w:bookmarkStart w:id="0" w:name="_GoBack"/>
      <w:bookmarkEnd w:id="0"/>
    </w:p>
    <w:tbl>
      <w:tblPr>
        <w:tblStyle w:val="ElectralinkResponseTable"/>
        <w:tblW w:w="9070" w:type="dxa"/>
        <w:tblLayout w:type="fixed"/>
        <w:tblLook w:val="04A0" w:firstRow="1" w:lastRow="0" w:firstColumn="1" w:lastColumn="0" w:noHBand="0" w:noVBand="1"/>
      </w:tblPr>
      <w:tblGrid>
        <w:gridCol w:w="9070"/>
      </w:tblGrid>
      <w:tr w:rsidR="00331233" w14:paraId="1515B05C" w14:textId="77777777" w:rsidTr="00331233">
        <w:trPr>
          <w:cnfStyle w:val="100000000000" w:firstRow="1" w:lastRow="0" w:firstColumn="0" w:lastColumn="0" w:oddVBand="0" w:evenVBand="0" w:oddHBand="0" w:evenHBand="0" w:firstRowFirstColumn="0" w:firstRowLastColumn="0" w:lastRowFirstColumn="0" w:lastRowLastColumn="0"/>
        </w:trPr>
        <w:tc>
          <w:tcPr>
            <w:tcW w:w="9287" w:type="dxa"/>
          </w:tcPr>
          <w:p w14:paraId="7DADF179" w14:textId="7A260B6F" w:rsidR="00331233" w:rsidRDefault="00331233" w:rsidP="00331233">
            <w:pPr>
              <w:pStyle w:val="Question"/>
            </w:pPr>
            <w:r w:rsidRPr="00331233">
              <w:t>Do you agree with the Working Groups proposed definition of Final Demand which is the same as the definition proposed by the Authority? Please provide the rationale behind your response.</w:t>
            </w:r>
          </w:p>
        </w:tc>
      </w:tr>
      <w:tr w:rsidR="00331233" w14:paraId="472CD730" w14:textId="77777777" w:rsidTr="00331233">
        <w:sdt>
          <w:sdtPr>
            <w:tag w:val="dcusa_response3"/>
            <w:id w:val="1492527273"/>
            <w:placeholder>
              <w:docPart w:val="DefaultPlaceholder_-1854013440"/>
            </w:placeholder>
            <w:showingPlcHdr/>
          </w:sdtPr>
          <w:sdtContent>
            <w:tc>
              <w:tcPr>
                <w:tcW w:w="9287" w:type="dxa"/>
              </w:tcPr>
              <w:p w14:paraId="7C1B8792" w14:textId="12F2D8F5" w:rsidR="00331233" w:rsidRDefault="00331233" w:rsidP="00331233">
                <w:pPr>
                  <w:pStyle w:val="BodyText"/>
                </w:pPr>
                <w:r w:rsidRPr="00037703">
                  <w:rPr>
                    <w:rStyle w:val="PlaceholderText"/>
                  </w:rPr>
                  <w:t>Click or tap here to enter text.</w:t>
                </w:r>
              </w:p>
            </w:tc>
          </w:sdtContent>
        </w:sdt>
      </w:tr>
    </w:tbl>
    <w:p w14:paraId="70EED3D6" w14:textId="20919EC2" w:rsidR="00331233" w:rsidRDefault="0033123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31233" w14:paraId="73393E99" w14:textId="77777777" w:rsidTr="00331233">
        <w:trPr>
          <w:cnfStyle w:val="100000000000" w:firstRow="1" w:lastRow="0" w:firstColumn="0" w:lastColumn="0" w:oddVBand="0" w:evenVBand="0" w:oddHBand="0" w:evenHBand="0" w:firstRowFirstColumn="0" w:firstRowLastColumn="0" w:lastRowFirstColumn="0" w:lastRowLastColumn="0"/>
        </w:trPr>
        <w:tc>
          <w:tcPr>
            <w:tcW w:w="9287" w:type="dxa"/>
          </w:tcPr>
          <w:p w14:paraId="1E09A630" w14:textId="691FC205" w:rsidR="00331233" w:rsidRDefault="00331233" w:rsidP="00331233">
            <w:pPr>
              <w:pStyle w:val="Question"/>
            </w:pPr>
            <w:r w:rsidRPr="00331233">
              <w:t>Which definition do you believe is best suited for the purposes being able to apply a residual fixed charge on a Single Site basis? Please provide the rationale behind your response</w:t>
            </w:r>
            <w:r>
              <w:t>.</w:t>
            </w:r>
          </w:p>
        </w:tc>
      </w:tr>
      <w:tr w:rsidR="00331233" w14:paraId="49D2CFB2" w14:textId="77777777" w:rsidTr="00331233">
        <w:sdt>
          <w:sdtPr>
            <w:tag w:val="dcusa_response4"/>
            <w:id w:val="-1745644319"/>
            <w:placeholder>
              <w:docPart w:val="DefaultPlaceholder_-1854013440"/>
            </w:placeholder>
            <w:showingPlcHdr/>
          </w:sdtPr>
          <w:sdtContent>
            <w:tc>
              <w:tcPr>
                <w:tcW w:w="9287" w:type="dxa"/>
              </w:tcPr>
              <w:p w14:paraId="76237880" w14:textId="6C24F969" w:rsidR="00331233" w:rsidRDefault="00331233" w:rsidP="00331233">
                <w:pPr>
                  <w:pStyle w:val="BodyText"/>
                </w:pPr>
                <w:r w:rsidRPr="00037703">
                  <w:rPr>
                    <w:rStyle w:val="PlaceholderText"/>
                  </w:rPr>
                  <w:t>Click or tap here to enter text.</w:t>
                </w:r>
              </w:p>
            </w:tc>
          </w:sdtContent>
        </w:sdt>
      </w:tr>
    </w:tbl>
    <w:p w14:paraId="0D842EA7" w14:textId="02633AD9" w:rsidR="00331233" w:rsidRDefault="0033123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331233" w14:paraId="072A6924" w14:textId="77777777" w:rsidTr="00331233">
        <w:trPr>
          <w:cnfStyle w:val="100000000000" w:firstRow="1" w:lastRow="0" w:firstColumn="0" w:lastColumn="0" w:oddVBand="0" w:evenVBand="0" w:oddHBand="0" w:evenHBand="0" w:firstRowFirstColumn="0" w:firstRowLastColumn="0" w:lastRowFirstColumn="0" w:lastRowLastColumn="0"/>
        </w:trPr>
        <w:tc>
          <w:tcPr>
            <w:tcW w:w="9287" w:type="dxa"/>
          </w:tcPr>
          <w:p w14:paraId="19D7CEEF" w14:textId="1A382EEA" w:rsidR="00331233" w:rsidRDefault="00331233" w:rsidP="00331233">
            <w:pPr>
              <w:pStyle w:val="Question"/>
            </w:pPr>
            <w:r w:rsidRPr="00331233">
              <w:t>Do you believe the Working Groups proposed definition of Final Demand Site is best suited for the purposes being able to more accurately identify a site which is eligible to receive a residual fixed charge? Please provide the rationale behind your response</w:t>
            </w:r>
            <w:r>
              <w:t>.</w:t>
            </w:r>
          </w:p>
        </w:tc>
      </w:tr>
      <w:tr w:rsidR="00331233" w14:paraId="65A932AE" w14:textId="77777777" w:rsidTr="00331233">
        <w:tc>
          <w:tcPr>
            <w:tcW w:w="9287" w:type="dxa"/>
          </w:tcPr>
          <w:p w14:paraId="0110340B" w14:textId="6145D43E" w:rsidR="00331233" w:rsidRDefault="00331233" w:rsidP="00065468">
            <w:pPr>
              <w:pStyle w:val="BodyText"/>
              <w:tabs>
                <w:tab w:val="left" w:pos="6488"/>
              </w:tabs>
            </w:pPr>
            <w:sdt>
              <w:sdtPr>
                <w:tag w:val="dcusa_response5"/>
                <w:id w:val="690885918"/>
                <w:placeholder>
                  <w:docPart w:val="DefaultPlaceholder_-1854013440"/>
                </w:placeholder>
                <w:showingPlcHdr/>
              </w:sdtPr>
              <w:sdtContent>
                <w:r w:rsidRPr="00037703">
                  <w:rPr>
                    <w:rStyle w:val="PlaceholderText"/>
                  </w:rPr>
                  <w:t>Click or tap here to enter text.</w:t>
                </w:r>
              </w:sdtContent>
            </w:sdt>
            <w:r w:rsidR="00065468">
              <w:tab/>
            </w:r>
          </w:p>
        </w:tc>
      </w:tr>
    </w:tbl>
    <w:p w14:paraId="33D54211" w14:textId="11BF8143" w:rsidR="00331233" w:rsidRDefault="00331233"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5E865666"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72E1E11F" w14:textId="30630540" w:rsidR="002B5DA5" w:rsidRDefault="002B5DA5" w:rsidP="002B5DA5">
            <w:pPr>
              <w:pStyle w:val="Question"/>
            </w:pPr>
            <w:r w:rsidRPr="002B5DA5">
              <w:t>Do you have a preference with respect to the various approaches set out in options A, B or C or an alternative approach? Please provide the rationale behind your response</w:t>
            </w:r>
          </w:p>
        </w:tc>
      </w:tr>
      <w:tr w:rsidR="002B5DA5" w14:paraId="338FDEA7" w14:textId="77777777" w:rsidTr="002B5DA5">
        <w:sdt>
          <w:sdtPr>
            <w:tag w:val="dcusa_response6"/>
            <w:id w:val="-1263222821"/>
            <w:placeholder>
              <w:docPart w:val="DefaultPlaceholder_-1854013440"/>
            </w:placeholder>
            <w:showingPlcHdr/>
          </w:sdtPr>
          <w:sdtContent>
            <w:tc>
              <w:tcPr>
                <w:tcW w:w="9287" w:type="dxa"/>
              </w:tcPr>
              <w:p w14:paraId="62AD75DF" w14:textId="4C410463" w:rsidR="002B5DA5" w:rsidRDefault="002B5DA5" w:rsidP="002B5DA5">
                <w:pPr>
                  <w:pStyle w:val="BodyText"/>
                </w:pPr>
                <w:r w:rsidRPr="00037703">
                  <w:rPr>
                    <w:rStyle w:val="PlaceholderText"/>
                  </w:rPr>
                  <w:t>Click or tap here to enter text.</w:t>
                </w:r>
              </w:p>
            </w:tc>
          </w:sdtContent>
        </w:sdt>
      </w:tr>
    </w:tbl>
    <w:p w14:paraId="7ACE9F9C" w14:textId="61CD35CD"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4F391329"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060A2BA5" w14:textId="64AECA6B" w:rsidR="002B5DA5" w:rsidRDefault="002B5DA5" w:rsidP="002B5DA5">
            <w:pPr>
              <w:pStyle w:val="Question"/>
            </w:pPr>
            <w:r>
              <w:t xml:space="preserve">Do you agree that the proposed </w:t>
            </w:r>
            <w:r w:rsidRPr="00942A75">
              <w:t>definitions for ‘Electricity Storage’, ‘Electricity Generation’ and ‘Eligible Facility’</w:t>
            </w:r>
            <w:r>
              <w:t xml:space="preserve"> are appropriate and necessary,</w:t>
            </w:r>
            <w:r w:rsidRPr="00942A75">
              <w:t xml:space="preserve"> </w:t>
            </w:r>
            <w:r>
              <w:t xml:space="preserve">if </w:t>
            </w:r>
            <w:r w:rsidRPr="00942A75">
              <w:t xml:space="preserve">option B or C </w:t>
            </w:r>
            <w:r>
              <w:t>is</w:t>
            </w:r>
            <w:r w:rsidRPr="00942A75">
              <w:t xml:space="preserve"> taken forwar</w:t>
            </w:r>
            <w:r>
              <w:t>d?</w:t>
            </w:r>
            <w:r w:rsidRPr="007C7488">
              <w:t xml:space="preserve"> </w:t>
            </w:r>
            <w:r>
              <w:t>Please provide the rationale behind your response</w:t>
            </w:r>
          </w:p>
        </w:tc>
      </w:tr>
      <w:tr w:rsidR="002B5DA5" w14:paraId="4760860C" w14:textId="77777777" w:rsidTr="002B5DA5">
        <w:sdt>
          <w:sdtPr>
            <w:tag w:val="dcusa_response7"/>
            <w:id w:val="116346064"/>
            <w:placeholder>
              <w:docPart w:val="DefaultPlaceholder_-1854013440"/>
            </w:placeholder>
            <w:showingPlcHdr/>
          </w:sdtPr>
          <w:sdtContent>
            <w:tc>
              <w:tcPr>
                <w:tcW w:w="9287" w:type="dxa"/>
              </w:tcPr>
              <w:p w14:paraId="5BA0EAE7" w14:textId="0829F660" w:rsidR="002B5DA5" w:rsidRDefault="002B5DA5" w:rsidP="002B5DA5">
                <w:pPr>
                  <w:pStyle w:val="BodyText"/>
                </w:pPr>
                <w:r w:rsidRPr="00037703">
                  <w:rPr>
                    <w:rStyle w:val="PlaceholderText"/>
                  </w:rPr>
                  <w:t>Click or tap here to enter text.</w:t>
                </w:r>
              </w:p>
            </w:tc>
          </w:sdtContent>
        </w:sdt>
      </w:tr>
    </w:tbl>
    <w:p w14:paraId="1895D33D" w14:textId="5254078A"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454ACA80"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0C9EDB2B" w14:textId="1F229458" w:rsidR="002B5DA5" w:rsidRDefault="002B5DA5" w:rsidP="002B5DA5">
            <w:pPr>
              <w:pStyle w:val="Question"/>
            </w:pPr>
            <w:r>
              <w:t>Do you agree that Final Demand Site applies to sites connected to networks owned by DNOs and LDNOs alike, and do you agree that any further LDNO considerations on residual charges are out of scope of DCP359? Please provide the rationale behind your response</w:t>
            </w:r>
          </w:p>
        </w:tc>
      </w:tr>
      <w:tr w:rsidR="002B5DA5" w14:paraId="0C5716D1" w14:textId="77777777" w:rsidTr="002B5DA5">
        <w:sdt>
          <w:sdtPr>
            <w:tag w:val="dcusa_response8"/>
            <w:id w:val="1109626903"/>
            <w:placeholder>
              <w:docPart w:val="DefaultPlaceholder_-1854013440"/>
            </w:placeholder>
            <w:showingPlcHdr/>
          </w:sdtPr>
          <w:sdtContent>
            <w:tc>
              <w:tcPr>
                <w:tcW w:w="9287" w:type="dxa"/>
              </w:tcPr>
              <w:p w14:paraId="61476E15" w14:textId="098DDFD5" w:rsidR="002B5DA5" w:rsidRDefault="002B5DA5" w:rsidP="002B5DA5">
                <w:pPr>
                  <w:pStyle w:val="BodyText"/>
                </w:pPr>
                <w:r w:rsidRPr="00037703">
                  <w:rPr>
                    <w:rStyle w:val="PlaceholderText"/>
                  </w:rPr>
                  <w:t>Click or tap here to enter text.</w:t>
                </w:r>
              </w:p>
            </w:tc>
          </w:sdtContent>
        </w:sdt>
      </w:tr>
    </w:tbl>
    <w:p w14:paraId="7CB227B9" w14:textId="03ACF3F2"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5B27787F"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6114199D" w14:textId="021AD894" w:rsidR="002B5DA5" w:rsidRDefault="002B5DA5" w:rsidP="002B5DA5">
            <w:pPr>
              <w:pStyle w:val="Question"/>
            </w:pPr>
            <w:r>
              <w:t xml:space="preserve">Do you agree with the proposed treatment of private networks and complex sites? </w:t>
            </w:r>
            <w:r w:rsidRPr="004F21B3">
              <w:t>Please provide the rationale behind your response</w:t>
            </w:r>
          </w:p>
        </w:tc>
      </w:tr>
      <w:tr w:rsidR="002B5DA5" w14:paraId="6F96F3EB" w14:textId="77777777" w:rsidTr="002B5DA5">
        <w:sdt>
          <w:sdtPr>
            <w:tag w:val="dcusa_response9"/>
            <w:id w:val="1511484451"/>
            <w:placeholder>
              <w:docPart w:val="DefaultPlaceholder_-1854013440"/>
            </w:placeholder>
            <w:showingPlcHdr/>
          </w:sdtPr>
          <w:sdtContent>
            <w:tc>
              <w:tcPr>
                <w:tcW w:w="9287" w:type="dxa"/>
              </w:tcPr>
              <w:p w14:paraId="14467F86" w14:textId="66778D90" w:rsidR="002B5DA5" w:rsidRDefault="002B5DA5" w:rsidP="002B5DA5">
                <w:pPr>
                  <w:pStyle w:val="BodyText"/>
                </w:pPr>
                <w:r w:rsidRPr="00037703">
                  <w:rPr>
                    <w:rStyle w:val="PlaceholderText"/>
                  </w:rPr>
                  <w:t>Click or tap here to enter text.</w:t>
                </w:r>
              </w:p>
            </w:tc>
          </w:sdtContent>
        </w:sdt>
      </w:tr>
    </w:tbl>
    <w:p w14:paraId="1D174DAD" w14:textId="3123977E"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2B27CEFB"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4C2AF27D" w14:textId="28264531" w:rsidR="002B5DA5" w:rsidRDefault="002B5DA5" w:rsidP="002B5DA5">
            <w:pPr>
              <w:pStyle w:val="Question"/>
            </w:pPr>
            <w:r>
              <w:t>Do you consider that DCP359 better facilitates the DCUSA Charging Objectives?</w:t>
            </w:r>
          </w:p>
          <w:p w14:paraId="26A577AF" w14:textId="77777777" w:rsidR="002B5DA5" w:rsidRDefault="002B5DA5" w:rsidP="002B5DA5">
            <w:pPr>
              <w:pStyle w:val="Heading3"/>
            </w:pPr>
            <w:r>
              <w:t>If so, please detail which of the charging objectives are better facilitated and provide your supporting reasons.</w:t>
            </w:r>
          </w:p>
          <w:p w14:paraId="1EFB563B" w14:textId="34ED38FC" w:rsidR="002B5DA5" w:rsidRDefault="002B5DA5" w:rsidP="002B5DA5">
            <w:pPr>
              <w:pStyle w:val="Heading3"/>
            </w:pPr>
            <w:r>
              <w:t>If not, please provide supporting reasons</w:t>
            </w:r>
          </w:p>
        </w:tc>
      </w:tr>
      <w:tr w:rsidR="002B5DA5" w14:paraId="6E83D1F5" w14:textId="77777777" w:rsidTr="002B5DA5">
        <w:sdt>
          <w:sdtPr>
            <w:tag w:val="dcusa_response10"/>
            <w:id w:val="1695882923"/>
            <w:placeholder>
              <w:docPart w:val="DefaultPlaceholder_-1854013440"/>
            </w:placeholder>
            <w:showingPlcHdr/>
          </w:sdtPr>
          <w:sdtContent>
            <w:tc>
              <w:tcPr>
                <w:tcW w:w="9287" w:type="dxa"/>
              </w:tcPr>
              <w:p w14:paraId="313C39D8" w14:textId="68C23FA5" w:rsidR="002B5DA5" w:rsidRDefault="002B5DA5" w:rsidP="002B5DA5">
                <w:pPr>
                  <w:pStyle w:val="BodyText"/>
                </w:pPr>
                <w:r w:rsidRPr="00037703">
                  <w:rPr>
                    <w:rStyle w:val="PlaceholderText"/>
                  </w:rPr>
                  <w:t>Click or tap here to enter text.</w:t>
                </w:r>
              </w:p>
            </w:tc>
          </w:sdtContent>
        </w:sdt>
      </w:tr>
    </w:tbl>
    <w:p w14:paraId="3D779ACF" w14:textId="5F39287D"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651E16E2"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0C7E520B" w14:textId="20FB6576" w:rsidR="002B5DA5" w:rsidRDefault="002B5DA5" w:rsidP="002B5DA5">
            <w:pPr>
              <w:pStyle w:val="Question"/>
            </w:pPr>
            <w:r w:rsidRPr="00D2628A">
              <w:t>Are you aware of any wider industry developments that may impact upon or be impacted by this CP</w:t>
            </w:r>
            <w:r>
              <w:t>?</w:t>
            </w:r>
          </w:p>
        </w:tc>
      </w:tr>
      <w:tr w:rsidR="002B5DA5" w14:paraId="70C03E3E" w14:textId="77777777" w:rsidTr="002B5DA5">
        <w:sdt>
          <w:sdtPr>
            <w:tag w:val="dcusa_response11"/>
            <w:id w:val="-487477571"/>
            <w:placeholder>
              <w:docPart w:val="DefaultPlaceholder_-1854013440"/>
            </w:placeholder>
            <w:showingPlcHdr/>
          </w:sdtPr>
          <w:sdtContent>
            <w:tc>
              <w:tcPr>
                <w:tcW w:w="9287" w:type="dxa"/>
              </w:tcPr>
              <w:p w14:paraId="4E60C05B" w14:textId="7D685EB7" w:rsidR="002B5DA5" w:rsidRDefault="002B5DA5" w:rsidP="002B5DA5">
                <w:pPr>
                  <w:pStyle w:val="BodyText"/>
                </w:pPr>
                <w:r w:rsidRPr="00037703">
                  <w:rPr>
                    <w:rStyle w:val="PlaceholderText"/>
                  </w:rPr>
                  <w:t>Click or tap here to enter text.</w:t>
                </w:r>
              </w:p>
            </w:tc>
          </w:sdtContent>
        </w:sdt>
      </w:tr>
    </w:tbl>
    <w:p w14:paraId="2ED32C63" w14:textId="677013F1"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5ADA6D13"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2F5494BA" w14:textId="2DFECE4D" w:rsidR="002B5DA5" w:rsidRDefault="002B5DA5" w:rsidP="002B5DA5">
            <w:pPr>
              <w:pStyle w:val="Question"/>
            </w:pPr>
            <w:r w:rsidRPr="0058426F">
              <w:rPr>
                <w:bCs/>
              </w:rPr>
              <w:t xml:space="preserve">Are you supportive of the proposed implementation date </w:t>
            </w:r>
            <w:r>
              <w:rPr>
                <w:bCs/>
              </w:rPr>
              <w:t xml:space="preserve">being 5 Working Days following Authority approval, </w:t>
            </w:r>
            <w:r>
              <w:t>s</w:t>
            </w:r>
            <w:r w:rsidRPr="000E35F5">
              <w:t>ubject to Authority approval of DCP 358 and DCP 360 at the same time, or if DCP 359 is approved earlier than DCP 358 and DCP 360 then implementation will be 5 Working Days from the Authority approving DCP 358 and DCP 360</w:t>
            </w:r>
            <w:r>
              <w:t>?</w:t>
            </w:r>
          </w:p>
        </w:tc>
      </w:tr>
      <w:tr w:rsidR="002B5DA5" w14:paraId="30585D27" w14:textId="77777777" w:rsidTr="002B5DA5">
        <w:sdt>
          <w:sdtPr>
            <w:tag w:val="dcusa_response12"/>
            <w:id w:val="515199442"/>
            <w:placeholder>
              <w:docPart w:val="DefaultPlaceholder_-1854013440"/>
            </w:placeholder>
            <w:showingPlcHdr/>
          </w:sdtPr>
          <w:sdtContent>
            <w:tc>
              <w:tcPr>
                <w:tcW w:w="9287" w:type="dxa"/>
              </w:tcPr>
              <w:p w14:paraId="08975303" w14:textId="24DB6F5D" w:rsidR="002B5DA5" w:rsidRDefault="002B5DA5" w:rsidP="002B5DA5">
                <w:pPr>
                  <w:pStyle w:val="BodyText"/>
                </w:pPr>
                <w:r w:rsidRPr="00037703">
                  <w:rPr>
                    <w:rStyle w:val="PlaceholderText"/>
                  </w:rPr>
                  <w:t>Click or tap here to enter text.</w:t>
                </w:r>
              </w:p>
            </w:tc>
          </w:sdtContent>
        </w:sdt>
      </w:tr>
    </w:tbl>
    <w:p w14:paraId="51B9E79B" w14:textId="41A9AB1E"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4ED7E46E"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1BA2C7CE" w14:textId="1E98B443" w:rsidR="002B5DA5" w:rsidRDefault="002B5DA5" w:rsidP="002B5DA5">
            <w:pPr>
              <w:pStyle w:val="Question"/>
            </w:pPr>
            <w:r>
              <w:t xml:space="preserve">Do you have any </w:t>
            </w:r>
            <w:r w:rsidRPr="0058426F">
              <w:rPr>
                <w:bCs/>
              </w:rPr>
              <w:t>comments on the draft legal text</w:t>
            </w:r>
            <w:r w:rsidRPr="00C94FB3">
              <w:t xml:space="preserve"> </w:t>
            </w:r>
            <w:r>
              <w:t>for DCP 359?</w:t>
            </w:r>
          </w:p>
        </w:tc>
      </w:tr>
      <w:tr w:rsidR="002B5DA5" w14:paraId="3686AC4D" w14:textId="77777777" w:rsidTr="002B5DA5">
        <w:sdt>
          <w:sdtPr>
            <w:tag w:val="dcusa_response13"/>
            <w:id w:val="-338003045"/>
            <w:placeholder>
              <w:docPart w:val="DefaultPlaceholder_-1854013440"/>
            </w:placeholder>
            <w:showingPlcHdr/>
          </w:sdtPr>
          <w:sdtContent>
            <w:tc>
              <w:tcPr>
                <w:tcW w:w="9287" w:type="dxa"/>
              </w:tcPr>
              <w:p w14:paraId="4B632B73" w14:textId="241EAD0E" w:rsidR="002B5DA5" w:rsidRDefault="002B5DA5" w:rsidP="002B5DA5">
                <w:pPr>
                  <w:pStyle w:val="BodyText"/>
                </w:pPr>
                <w:r w:rsidRPr="00037703">
                  <w:rPr>
                    <w:rStyle w:val="PlaceholderText"/>
                  </w:rPr>
                  <w:t>Click or tap here to enter text.</w:t>
                </w:r>
              </w:p>
            </w:tc>
          </w:sdtContent>
        </w:sdt>
      </w:tr>
    </w:tbl>
    <w:p w14:paraId="25167B7C" w14:textId="713017BC" w:rsidR="002B5DA5" w:rsidRDefault="002B5DA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2B5DA5" w14:paraId="49F16862" w14:textId="77777777" w:rsidTr="002B5DA5">
        <w:trPr>
          <w:cnfStyle w:val="100000000000" w:firstRow="1" w:lastRow="0" w:firstColumn="0" w:lastColumn="0" w:oddVBand="0" w:evenVBand="0" w:oddHBand="0" w:evenHBand="0" w:firstRowFirstColumn="0" w:firstRowLastColumn="0" w:lastRowFirstColumn="0" w:lastRowLastColumn="0"/>
        </w:trPr>
        <w:tc>
          <w:tcPr>
            <w:tcW w:w="9287" w:type="dxa"/>
          </w:tcPr>
          <w:p w14:paraId="7997A712" w14:textId="098ED31F" w:rsidR="002B5DA5" w:rsidRDefault="002B5DA5" w:rsidP="002B5DA5">
            <w:pPr>
              <w:pStyle w:val="Question"/>
            </w:pPr>
            <w:r>
              <w:rPr>
                <w:bCs/>
              </w:rPr>
              <w:t>Do you have any further comments on DCP 359?</w:t>
            </w:r>
          </w:p>
        </w:tc>
      </w:tr>
      <w:tr w:rsidR="002B5DA5" w14:paraId="68600965" w14:textId="77777777" w:rsidTr="002B5DA5">
        <w:sdt>
          <w:sdtPr>
            <w:tag w:val="dcusa_response14"/>
            <w:id w:val="1898468234"/>
            <w:placeholder>
              <w:docPart w:val="DefaultPlaceholder_-1854013440"/>
            </w:placeholder>
            <w:showingPlcHdr/>
          </w:sdtPr>
          <w:sdtContent>
            <w:tc>
              <w:tcPr>
                <w:tcW w:w="9287" w:type="dxa"/>
              </w:tcPr>
              <w:p w14:paraId="4D3E4168" w14:textId="0FAF6DBE" w:rsidR="002B5DA5" w:rsidRDefault="002B5DA5" w:rsidP="002B5DA5">
                <w:pPr>
                  <w:pStyle w:val="BodyText"/>
                </w:pPr>
                <w:r w:rsidRPr="00037703">
                  <w:rPr>
                    <w:rStyle w:val="PlaceholderText"/>
                  </w:rPr>
                  <w:t>Click or tap here to enter text.</w:t>
                </w:r>
              </w:p>
            </w:tc>
          </w:sdtContent>
        </w:sdt>
      </w:tr>
    </w:tbl>
    <w:p w14:paraId="5D0B8447" w14:textId="77777777" w:rsidR="002B5DA5" w:rsidRPr="00FB3F3A" w:rsidRDefault="002B5DA5" w:rsidP="0023069B">
      <w:pPr>
        <w:pStyle w:val="BodyText"/>
        <w:rPr>
          <w:rFonts w:ascii="Calibri" w:hAnsi="Calibri"/>
          <w:sz w:val="22"/>
          <w:szCs w:val="22"/>
        </w:rPr>
      </w:pPr>
    </w:p>
    <w:sectPr w:rsidR="002B5DA5" w:rsidRPr="00FB3F3A"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69B66" w14:textId="77777777" w:rsidR="00331233" w:rsidRDefault="00331233" w:rsidP="00FD00A2">
      <w:r>
        <w:separator/>
      </w:r>
    </w:p>
  </w:endnote>
  <w:endnote w:type="continuationSeparator" w:id="0">
    <w:p w14:paraId="2671429C" w14:textId="77777777" w:rsidR="00331233" w:rsidRDefault="0033123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B9FB2" w14:textId="45DAE7D8" w:rsidR="00331233" w:rsidRDefault="00331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FEA4A" w14:textId="42B36E9D" w:rsidR="00FD00A2" w:rsidRPr="00FB3F3A" w:rsidRDefault="00FD00A2">
    <w:pPr>
      <w:pStyle w:val="Footer"/>
      <w:rPr>
        <w:rFonts w:ascii="Calibri" w:hAnsi="Calibri"/>
      </w:rPr>
    </w:pPr>
    <w:r w:rsidRPr="00FB3F3A">
      <w:rPr>
        <w:rFonts w:ascii="Calibri" w:hAnsi="Calibri"/>
      </w:rPr>
      <w:fldChar w:fldCharType="begin"/>
    </w:r>
    <w:r w:rsidRPr="00FB3F3A">
      <w:rPr>
        <w:rFonts w:ascii="Calibri" w:hAnsi="Calibri"/>
      </w:rPr>
      <w:instrText xml:space="preserve"> docproperty date </w:instrText>
    </w:r>
    <w:r w:rsidRPr="00FB3F3A">
      <w:rPr>
        <w:rFonts w:ascii="Calibri" w:hAnsi="Calibri"/>
      </w:rPr>
      <w:fldChar w:fldCharType="separate"/>
    </w:r>
    <w:r w:rsidR="00331233">
      <w:rPr>
        <w:rFonts w:ascii="Calibri" w:hAnsi="Calibri"/>
      </w:rPr>
      <w:t>20 March 2020</w:t>
    </w:r>
    <w:r w:rsidRPr="00FB3F3A">
      <w:rPr>
        <w:rFonts w:ascii="Calibri" w:hAnsi="Calibri"/>
      </w:rPr>
      <w:fldChar w:fldCharType="end"/>
    </w: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331233">
      <w:rPr>
        <w:rFonts w:ascii="Calibri" w:hAnsi="Calibri"/>
      </w:rPr>
      <w:t>Version 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89513" w14:textId="39171705" w:rsidR="00331233" w:rsidRDefault="00331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FA738" w14:textId="77777777" w:rsidR="00331233" w:rsidRDefault="00331233" w:rsidP="00FD00A2">
      <w:r>
        <w:separator/>
      </w:r>
    </w:p>
  </w:footnote>
  <w:footnote w:type="continuationSeparator" w:id="0">
    <w:p w14:paraId="34281A0F" w14:textId="77777777" w:rsidR="00331233" w:rsidRDefault="00331233" w:rsidP="00FD00A2">
      <w:r>
        <w:continuationSeparator/>
      </w:r>
    </w:p>
  </w:footnote>
  <w:footnote w:id="1">
    <w:p w14:paraId="34162863"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1182260"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will omit the detail of the submitting party but the content of the response will be provided to the Working Group and published on the DCUSA website.</w:t>
      </w:r>
    </w:p>
    <w:p w14:paraId="25EB907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D0C84" w14:textId="4E07A0CF" w:rsidR="00331233" w:rsidRDefault="003312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2DFFF" w14:textId="2B2DB6E0"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FD00A2" w:rsidRPr="00FB3F3A">
      <w:rPr>
        <w:rFonts w:ascii="Calibri" w:hAnsi="Calibri"/>
      </w:rPr>
      <w:fldChar w:fldCharType="begin"/>
    </w:r>
    <w:r w:rsidR="00FD00A2" w:rsidRPr="00FB3F3A">
      <w:rPr>
        <w:rFonts w:ascii="Calibri" w:hAnsi="Calibri"/>
      </w:rPr>
      <w:instrText xml:space="preserve"> docproperty ref </w:instrText>
    </w:r>
    <w:r w:rsidR="00FD00A2" w:rsidRPr="00FB3F3A">
      <w:rPr>
        <w:rFonts w:ascii="Calibri" w:hAnsi="Calibri"/>
      </w:rPr>
      <w:fldChar w:fldCharType="separate"/>
    </w:r>
    <w:r w:rsidR="00331233">
      <w:rPr>
        <w:rFonts w:ascii="Calibri" w:hAnsi="Calibri"/>
      </w:rPr>
      <w:t>359</w:t>
    </w:r>
    <w:r w:rsidR="00FD00A2" w:rsidRPr="00FB3F3A">
      <w:rPr>
        <w:rFonts w:ascii="Calibri" w:hAnsi="Calibri"/>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3131B" w14:textId="13CD822C" w:rsidR="00331233" w:rsidRDefault="003312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31233"/>
    <w:rsid w:val="00065468"/>
    <w:rsid w:val="00077D80"/>
    <w:rsid w:val="00134AF7"/>
    <w:rsid w:val="001E03C5"/>
    <w:rsid w:val="001F2288"/>
    <w:rsid w:val="00223DF1"/>
    <w:rsid w:val="0023069B"/>
    <w:rsid w:val="002B5DA5"/>
    <w:rsid w:val="002B61A0"/>
    <w:rsid w:val="0031153A"/>
    <w:rsid w:val="00331233"/>
    <w:rsid w:val="0040580C"/>
    <w:rsid w:val="00410907"/>
    <w:rsid w:val="00554409"/>
    <w:rsid w:val="00711B18"/>
    <w:rsid w:val="007361B2"/>
    <w:rsid w:val="0076726D"/>
    <w:rsid w:val="00884177"/>
    <w:rsid w:val="008D01AD"/>
    <w:rsid w:val="008F22A5"/>
    <w:rsid w:val="00963A66"/>
    <w:rsid w:val="009A3EA3"/>
    <w:rsid w:val="009B02DB"/>
    <w:rsid w:val="009F1AFC"/>
    <w:rsid w:val="00A817E9"/>
    <w:rsid w:val="00A828F0"/>
    <w:rsid w:val="00AC6DB4"/>
    <w:rsid w:val="00C01797"/>
    <w:rsid w:val="00C9036B"/>
    <w:rsid w:val="00CE497A"/>
    <w:rsid w:val="00DB3EF9"/>
    <w:rsid w:val="00EE2CEA"/>
    <w:rsid w:val="00FB3F3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D2458"/>
  <w15:docId w15:val="{B2F86A34-A856-4506-A4CB-4616F614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A1914E7AF2D4FE9852372D750862468"/>
        <w:category>
          <w:name w:val="General"/>
          <w:gallery w:val="placeholder"/>
        </w:category>
        <w:types>
          <w:type w:val="bbPlcHdr"/>
        </w:types>
        <w:behaviors>
          <w:behavior w:val="content"/>
        </w:behaviors>
        <w:guid w:val="{1E949D53-46AE-4CA8-AE47-243D1A6FBDF6}"/>
      </w:docPartPr>
      <w:docPartBody>
        <w:p w:rsidR="00000000" w:rsidRDefault="00665741">
          <w:pPr>
            <w:pStyle w:val="5A1914E7AF2D4FE9852372D750862468"/>
          </w:pPr>
          <w:r w:rsidRPr="005D19FB">
            <w:rPr>
              <w:rStyle w:val="PlaceholderText"/>
            </w:rPr>
            <w:t>Click here to enter text.</w:t>
          </w:r>
        </w:p>
      </w:docPartBody>
    </w:docPart>
    <w:docPart>
      <w:docPartPr>
        <w:name w:val="1BFEE35BEE634602BA4CCD1E412DBFCC"/>
        <w:category>
          <w:name w:val="General"/>
          <w:gallery w:val="placeholder"/>
        </w:category>
        <w:types>
          <w:type w:val="bbPlcHdr"/>
        </w:types>
        <w:behaviors>
          <w:behavior w:val="content"/>
        </w:behaviors>
        <w:guid w:val="{048CA46B-4240-4494-8D73-654B9BA776C9}"/>
      </w:docPartPr>
      <w:docPartBody>
        <w:p w:rsidR="00000000" w:rsidRDefault="00665741">
          <w:pPr>
            <w:pStyle w:val="1BFEE35BEE634602BA4CCD1E412DBFCC"/>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EA18E776-5FC7-4E8F-8F3C-CBE0894C8752}"/>
      </w:docPartPr>
      <w:docPartBody>
        <w:p w:rsidR="00000000" w:rsidRDefault="00665741">
          <w:r w:rsidRPr="0003770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5741"/>
    <w:rsid w:val="006657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5741"/>
    <w:rPr>
      <w:color w:val="808080"/>
    </w:rPr>
  </w:style>
  <w:style w:type="paragraph" w:customStyle="1" w:styleId="5A1914E7AF2D4FE9852372D750862468">
    <w:name w:val="5A1914E7AF2D4FE9852372D750862468"/>
  </w:style>
  <w:style w:type="paragraph" w:customStyle="1" w:styleId="1BFEE35BEE634602BA4CCD1E412DBFCC">
    <w:name w:val="1BFEE35BEE634602BA4CCD1E412DB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992AA096D9AC45B84FB47BB6F90AE9" ma:contentTypeVersion="7" ma:contentTypeDescription="Create a new document." ma:contentTypeScope="" ma:versionID="c9d93690801274cd928ba104e8328fcb">
  <xsd:schema xmlns:xsd="http://www.w3.org/2001/XMLSchema" xmlns:xs="http://www.w3.org/2001/XMLSchema" xmlns:p="http://schemas.microsoft.com/office/2006/metadata/properties" xmlns:ns3="6b3f81a3-fd36-48a1-8552-1c2017695aa1" xmlns:ns4="21a7427e-5752-4b81-9a2e-d2ecd61892be" targetNamespace="http://schemas.microsoft.com/office/2006/metadata/properties" ma:root="true" ma:fieldsID="f14ebcdd016dc9a2e65aaeadd507c00d" ns3:_="" ns4:_="">
    <xsd:import namespace="6b3f81a3-fd36-48a1-8552-1c2017695aa1"/>
    <xsd:import namespace="21a7427e-5752-4b81-9a2e-d2ecd61892b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3f81a3-fd36-48a1-8552-1c2017695a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a7427e-5752-4b81-9a2e-d2ecd61892b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D30F1-54FE-4D51-959F-9296794BE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3f81a3-fd36-48a1-8552-1c2017695aa1"/>
    <ds:schemaRef ds:uri="21a7427e-5752-4b81-9a2e-d2ecd61892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ABFED2-D0CC-451C-AAEB-8B1334F37EB8}">
  <ds:schemaRefs>
    <ds:schemaRef ds:uri="http://schemas.microsoft.com/sharepoint/v3/contenttype/forms"/>
  </ds:schemaRefs>
</ds:datastoreItem>
</file>

<file path=customXml/itemProps3.xml><?xml version="1.0" encoding="utf-8"?>
<ds:datastoreItem xmlns:ds="http://schemas.openxmlformats.org/officeDocument/2006/customXml" ds:itemID="{623073E8-8112-4F42-AEA5-E135C7779F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33B2166-EED8-44C1-BD14-B758FA24E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Template.dotx</Template>
  <TotalTime>22</TotalTime>
  <Pages>3</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1</cp:revision>
  <dcterms:created xsi:type="dcterms:W3CDTF">2020-03-20T16:51:00Z</dcterms:created>
  <dcterms:modified xsi:type="dcterms:W3CDTF">2020-03-20T21:37:00Z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359</vt:lpwstr>
  </property>
  <property fmtid="{D5CDD505-2E9C-101B-9397-08002B2CF9AE}" pid="3" name="Date">
    <vt:lpwstr>20 March 2020</vt:lpwstr>
  </property>
  <property fmtid="{D5CDD505-2E9C-101B-9397-08002B2CF9AE}" pid="4" name="Version">
    <vt:lpwstr>Version 1.0</vt:lpwstr>
  </property>
  <property fmtid="{D5CDD505-2E9C-101B-9397-08002B2CF9AE}" pid="5" name="ContentTypeId">
    <vt:lpwstr>0x010100E5992AA096D9AC45B84FB47BB6F90AE9</vt:lpwstr>
  </property>
</Properties>
</file>